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B9" w:rsidRPr="0027042F" w:rsidRDefault="007C14D1" w:rsidP="0027042F">
      <w:pPr>
        <w:pStyle w:val="160"/>
        <w:keepNext/>
        <w:keepLines/>
        <w:shd w:val="clear" w:color="auto" w:fill="auto"/>
        <w:spacing w:line="240" w:lineRule="auto"/>
        <w:ind w:left="540"/>
        <w:rPr>
          <w:sz w:val="28"/>
          <w:szCs w:val="28"/>
        </w:rPr>
      </w:pPr>
      <w:bookmarkStart w:id="0" w:name="bookmark0"/>
      <w:r w:rsidRPr="0027042F">
        <w:rPr>
          <w:rStyle w:val="160pt"/>
          <w:sz w:val="28"/>
          <w:szCs w:val="28"/>
        </w:rPr>
        <w:t>Бондаренко В. Г.</w:t>
      </w:r>
      <w:bookmarkEnd w:id="0"/>
    </w:p>
    <w:p w:rsidR="001A7AB9" w:rsidRPr="0027042F" w:rsidRDefault="007C14D1" w:rsidP="0027042F">
      <w:pPr>
        <w:pStyle w:val="2"/>
        <w:shd w:val="clear" w:color="auto" w:fill="auto"/>
        <w:spacing w:before="0" w:after="0" w:line="240" w:lineRule="auto"/>
        <w:ind w:left="540" w:right="40" w:hanging="520"/>
        <w:jc w:val="both"/>
        <w:rPr>
          <w:sz w:val="28"/>
          <w:szCs w:val="28"/>
        </w:rPr>
      </w:pPr>
      <w:r w:rsidRPr="0027042F">
        <w:rPr>
          <w:rStyle w:val="1"/>
          <w:sz w:val="28"/>
          <w:szCs w:val="28"/>
        </w:rPr>
        <w:t>Б 81 Последние поэты империи</w:t>
      </w:r>
      <w:proofErr w:type="gramStart"/>
      <w:r w:rsidRPr="0027042F">
        <w:rPr>
          <w:rStyle w:val="1"/>
          <w:sz w:val="28"/>
          <w:szCs w:val="28"/>
        </w:rPr>
        <w:t xml:space="preserve"> / А</w:t>
      </w:r>
      <w:proofErr w:type="gramEnd"/>
      <w:r w:rsidRPr="0027042F">
        <w:rPr>
          <w:rStyle w:val="1"/>
          <w:sz w:val="28"/>
          <w:szCs w:val="28"/>
        </w:rPr>
        <w:t xml:space="preserve">вт. </w:t>
      </w:r>
      <w:proofErr w:type="spellStart"/>
      <w:r w:rsidRPr="0027042F">
        <w:rPr>
          <w:rStyle w:val="1"/>
          <w:sz w:val="28"/>
          <w:szCs w:val="28"/>
        </w:rPr>
        <w:t>коммент</w:t>
      </w:r>
      <w:proofErr w:type="spellEnd"/>
      <w:r w:rsidRPr="0027042F">
        <w:rPr>
          <w:rStyle w:val="1"/>
          <w:sz w:val="28"/>
          <w:szCs w:val="28"/>
        </w:rPr>
        <w:t xml:space="preserve">. </w:t>
      </w:r>
      <w:proofErr w:type="gramStart"/>
      <w:r w:rsidRPr="0027042F">
        <w:rPr>
          <w:rStyle w:val="1"/>
          <w:sz w:val="28"/>
          <w:szCs w:val="28"/>
          <w:lang w:val="en-US"/>
        </w:rPr>
        <w:t>JI</w:t>
      </w:r>
      <w:r w:rsidRPr="0027042F">
        <w:rPr>
          <w:rStyle w:val="1"/>
          <w:sz w:val="28"/>
          <w:szCs w:val="28"/>
          <w:lang w:val="ru-RU"/>
        </w:rPr>
        <w:t>.</w:t>
      </w:r>
      <w:proofErr w:type="gramEnd"/>
      <w:r w:rsidRPr="0027042F">
        <w:rPr>
          <w:rStyle w:val="1"/>
          <w:sz w:val="28"/>
          <w:szCs w:val="28"/>
          <w:lang w:val="ru-RU"/>
        </w:rPr>
        <w:t xml:space="preserve"> </w:t>
      </w:r>
      <w:r w:rsidRPr="0027042F">
        <w:rPr>
          <w:rStyle w:val="1"/>
          <w:sz w:val="28"/>
          <w:szCs w:val="28"/>
        </w:rPr>
        <w:t xml:space="preserve">С. </w:t>
      </w:r>
      <w:proofErr w:type="spellStart"/>
      <w:proofErr w:type="gramStart"/>
      <w:r w:rsidRPr="0027042F">
        <w:rPr>
          <w:rStyle w:val="1"/>
          <w:sz w:val="28"/>
          <w:szCs w:val="28"/>
        </w:rPr>
        <w:t>Ка</w:t>
      </w:r>
      <w:proofErr w:type="spellEnd"/>
      <w:r w:rsidRPr="0027042F">
        <w:rPr>
          <w:rStyle w:val="1"/>
          <w:sz w:val="28"/>
          <w:szCs w:val="28"/>
        </w:rPr>
        <w:t xml:space="preserve"> </w:t>
      </w:r>
      <w:proofErr w:type="spellStart"/>
      <w:r w:rsidRPr="0027042F">
        <w:rPr>
          <w:rStyle w:val="1"/>
          <w:sz w:val="28"/>
          <w:szCs w:val="28"/>
        </w:rPr>
        <w:t>люжная</w:t>
      </w:r>
      <w:proofErr w:type="spellEnd"/>
      <w:proofErr w:type="gramEnd"/>
      <w:r w:rsidRPr="0027042F">
        <w:rPr>
          <w:rStyle w:val="1"/>
          <w:sz w:val="28"/>
          <w:szCs w:val="28"/>
        </w:rPr>
        <w:t xml:space="preserve">. — М.: Молодая гвардия, 2005. — 667[5] с.: ил. — </w:t>
      </w:r>
      <w:proofErr w:type="gramStart"/>
      <w:r w:rsidRPr="0027042F">
        <w:rPr>
          <w:rStyle w:val="1"/>
          <w:sz w:val="28"/>
          <w:szCs w:val="28"/>
        </w:rPr>
        <w:t>(Библиотека мемуаров:</w:t>
      </w:r>
      <w:proofErr w:type="gramEnd"/>
      <w:r w:rsidRPr="0027042F">
        <w:rPr>
          <w:rStyle w:val="1"/>
          <w:sz w:val="28"/>
          <w:szCs w:val="28"/>
        </w:rPr>
        <w:t xml:space="preserve"> </w:t>
      </w:r>
      <w:proofErr w:type="gramStart"/>
      <w:r w:rsidRPr="0027042F">
        <w:rPr>
          <w:rStyle w:val="1"/>
          <w:sz w:val="28"/>
          <w:szCs w:val="28"/>
        </w:rPr>
        <w:t xml:space="preserve">Близкое прошлое; </w:t>
      </w:r>
      <w:proofErr w:type="spellStart"/>
      <w:r w:rsidRPr="0027042F">
        <w:rPr>
          <w:rStyle w:val="1"/>
          <w:sz w:val="28"/>
          <w:szCs w:val="28"/>
        </w:rPr>
        <w:t>Вып</w:t>
      </w:r>
      <w:proofErr w:type="spellEnd"/>
      <w:r w:rsidRPr="0027042F">
        <w:rPr>
          <w:rStyle w:val="1"/>
          <w:sz w:val="28"/>
          <w:szCs w:val="28"/>
        </w:rPr>
        <w:t>. 14).</w:t>
      </w:r>
      <w:proofErr w:type="gramEnd"/>
    </w:p>
    <w:p w:rsidR="001A7AB9" w:rsidRPr="0027042F" w:rsidRDefault="007C14D1" w:rsidP="0027042F">
      <w:pPr>
        <w:pStyle w:val="280"/>
        <w:shd w:val="clear" w:color="auto" w:fill="auto"/>
        <w:spacing w:after="73" w:line="240" w:lineRule="auto"/>
        <w:ind w:left="540" w:firstLine="320"/>
        <w:rPr>
          <w:sz w:val="28"/>
          <w:szCs w:val="28"/>
        </w:rPr>
      </w:pPr>
      <w:r w:rsidRPr="0027042F">
        <w:rPr>
          <w:sz w:val="28"/>
          <w:szCs w:val="28"/>
          <w:lang w:val="en-US"/>
        </w:rPr>
        <w:t>ISBN</w:t>
      </w:r>
      <w:r w:rsidRPr="0027042F">
        <w:rPr>
          <w:sz w:val="28"/>
          <w:szCs w:val="28"/>
          <w:lang w:val="ru-RU"/>
        </w:rPr>
        <w:t xml:space="preserve"> </w:t>
      </w:r>
      <w:r w:rsidRPr="0027042F">
        <w:rPr>
          <w:sz w:val="28"/>
          <w:szCs w:val="28"/>
        </w:rPr>
        <w:t>5-235-02764-7</w:t>
      </w:r>
    </w:p>
    <w:p w:rsidR="001A7AB9" w:rsidRDefault="007C14D1" w:rsidP="0027042F">
      <w:pPr>
        <w:pStyle w:val="a5"/>
        <w:pBdr>
          <w:bottom w:val="single" w:sz="12" w:space="1" w:color="auto"/>
        </w:pBdr>
        <w:ind w:firstLine="540"/>
        <w:rPr>
          <w:lang w:val="ru-RU"/>
        </w:rPr>
      </w:pPr>
      <w:r w:rsidRPr="0027042F">
        <w:t>Известный критик и литературный боец, главный редактор газеты «День литературы» Владимир Бондаренко представляет на суд читателей уникаль</w:t>
      </w:r>
      <w:r w:rsidRPr="0027042F">
        <w:softHyphen/>
        <w:t>ную книгу: в ней сошлись, а значит, «примирились» поэты разных направле</w:t>
      </w:r>
      <w:r w:rsidRPr="0027042F">
        <w:softHyphen/>
        <w:t>ний, потому что все они — наша история, как уж</w:t>
      </w:r>
      <w:r w:rsidRPr="0027042F">
        <w:t>е стали историей СССР, боль</w:t>
      </w:r>
      <w:r w:rsidRPr="0027042F">
        <w:softHyphen/>
        <w:t>шой стиль, XX век. Это и энциклопедическое собрание творческих портретов видных русских поэтов второй половины XX столетия, и автобиографическое повествование о бурных событиях, потрясших Советскую империю, и воспо</w:t>
      </w:r>
      <w:r w:rsidRPr="0027042F">
        <w:softHyphen/>
        <w:t>минания об уш</w:t>
      </w:r>
      <w:r w:rsidRPr="0027042F">
        <w:t>едшей — яркой и трагической — литературной эпохе, на глазах превращающейся в величественный миф. Независимо от эстетических школ, политических воззрений все герои этой книги объединены одним — они по</w:t>
      </w:r>
      <w:r w:rsidRPr="0027042F">
        <w:softHyphen/>
        <w:t>следние поэты империи: Николай Тряпкин и Леонид Губанов,</w:t>
      </w:r>
      <w:r w:rsidRPr="0027042F">
        <w:t xml:space="preserve"> Николай Руб</w:t>
      </w:r>
      <w:r w:rsidRPr="0027042F">
        <w:softHyphen/>
        <w:t>цов и Иосиф Бродский, Татьяна Глушкова и Белла Ахмадулина, Юрий Кузне</w:t>
      </w:r>
      <w:r w:rsidRPr="0027042F">
        <w:softHyphen/>
        <w:t xml:space="preserve">цов и Олег Чухонцев, Владимир Высоцкий и Юнна </w:t>
      </w:r>
      <w:proofErr w:type="spellStart"/>
      <w:r w:rsidRPr="0027042F">
        <w:t>Мориц</w:t>
      </w:r>
      <w:proofErr w:type="spellEnd"/>
      <w:r w:rsidRPr="0027042F">
        <w:t xml:space="preserve">, Игорь Тальков и Геннадий </w:t>
      </w:r>
      <w:proofErr w:type="spellStart"/>
      <w:r w:rsidRPr="0027042F">
        <w:t>Шпаликов</w:t>
      </w:r>
      <w:proofErr w:type="spellEnd"/>
      <w:r w:rsidRPr="0027042F">
        <w:t xml:space="preserve">... </w:t>
      </w:r>
      <w:proofErr w:type="gramStart"/>
      <w:r w:rsidRPr="0027042F">
        <w:t>Книга</w:t>
      </w:r>
      <w:proofErr w:type="gramEnd"/>
      <w:r w:rsidRPr="0027042F">
        <w:t xml:space="preserve"> безусловно заинтересует не только любителей поэзии, но также преподавателей и</w:t>
      </w:r>
      <w:r w:rsidRPr="0027042F">
        <w:t xml:space="preserve"> студентов гуманитарного направления.</w:t>
      </w:r>
    </w:p>
    <w:p w:rsidR="0027042F" w:rsidRPr="00B37494" w:rsidRDefault="0027042F" w:rsidP="0027042F">
      <w:pPr>
        <w:pStyle w:val="a5"/>
      </w:pPr>
      <w:r w:rsidRPr="00B37494">
        <w:rPr>
          <w:rStyle w:val="1"/>
          <w:b/>
          <w:bCs/>
          <w:i/>
          <w:iCs/>
          <w:sz w:val="24"/>
          <w:szCs w:val="24"/>
        </w:rPr>
        <w:t>Серийное оформление Константина ФАДИНА</w:t>
      </w:r>
    </w:p>
    <w:p w:rsidR="0027042F" w:rsidRPr="00B37494" w:rsidRDefault="0027042F" w:rsidP="0027042F">
      <w:pPr>
        <w:pStyle w:val="a5"/>
      </w:pPr>
      <w:r w:rsidRPr="00B37494">
        <w:rPr>
          <w:rStyle w:val="1"/>
          <w:b/>
          <w:bCs/>
          <w:i/>
          <w:iCs/>
          <w:sz w:val="24"/>
          <w:szCs w:val="24"/>
        </w:rPr>
        <w:t>Комментарии Любови КА</w:t>
      </w:r>
      <w:r w:rsidRPr="00B37494">
        <w:rPr>
          <w:rStyle w:val="1"/>
          <w:bCs/>
          <w:iCs/>
          <w:sz w:val="24"/>
          <w:szCs w:val="24"/>
          <w:lang w:val="ru-RU"/>
        </w:rPr>
        <w:t>Л</w:t>
      </w:r>
      <w:r w:rsidRPr="00B37494">
        <w:rPr>
          <w:rStyle w:val="1"/>
          <w:b/>
          <w:bCs/>
          <w:i/>
          <w:iCs/>
          <w:sz w:val="24"/>
          <w:szCs w:val="24"/>
        </w:rPr>
        <w:t xml:space="preserve"> ЮЖНОЙ</w:t>
      </w:r>
    </w:p>
    <w:p w:rsidR="0027042F" w:rsidRPr="0027042F" w:rsidRDefault="0027042F" w:rsidP="0027042F">
      <w:pPr>
        <w:pStyle w:val="a5"/>
        <w:ind w:firstLine="540"/>
        <w:rPr>
          <w:sz w:val="28"/>
          <w:szCs w:val="28"/>
        </w:rPr>
      </w:pPr>
    </w:p>
    <w:p w:rsidR="001A7AB9" w:rsidRPr="0027042F" w:rsidRDefault="007C14D1" w:rsidP="0027042F">
      <w:pPr>
        <w:pStyle w:val="280"/>
        <w:shd w:val="clear" w:color="auto" w:fill="auto"/>
        <w:spacing w:after="79" w:line="240" w:lineRule="auto"/>
        <w:ind w:left="540"/>
        <w:jc w:val="left"/>
        <w:rPr>
          <w:sz w:val="28"/>
          <w:szCs w:val="28"/>
        </w:rPr>
      </w:pPr>
      <w:r w:rsidRPr="0027042F">
        <w:rPr>
          <w:sz w:val="28"/>
          <w:szCs w:val="28"/>
        </w:rPr>
        <w:t>Бондаренко Владимир Григорьевич</w:t>
      </w:r>
    </w:p>
    <w:p w:rsidR="001A7AB9" w:rsidRPr="0027042F" w:rsidRDefault="007C14D1" w:rsidP="0027042F">
      <w:pPr>
        <w:pStyle w:val="40"/>
        <w:shd w:val="clear" w:color="auto" w:fill="auto"/>
        <w:spacing w:before="0" w:after="125" w:line="240" w:lineRule="auto"/>
        <w:ind w:left="540"/>
        <w:rPr>
          <w:sz w:val="28"/>
          <w:szCs w:val="28"/>
        </w:rPr>
      </w:pPr>
      <w:r w:rsidRPr="0027042F">
        <w:rPr>
          <w:rStyle w:val="41"/>
          <w:sz w:val="28"/>
          <w:szCs w:val="28"/>
        </w:rPr>
        <w:t xml:space="preserve">ПОСЛЕДНИЕ ПОЭТЫ </w:t>
      </w:r>
      <w:r w:rsidRPr="0027042F">
        <w:rPr>
          <w:rStyle w:val="41pt"/>
          <w:sz w:val="28"/>
          <w:szCs w:val="28"/>
        </w:rPr>
        <w:t>ИМПЕРИИ</w:t>
      </w:r>
    </w:p>
    <w:p w:rsidR="001A7AB9" w:rsidRPr="0027042F" w:rsidRDefault="007C14D1" w:rsidP="0027042F">
      <w:pPr>
        <w:pStyle w:val="290"/>
        <w:shd w:val="clear" w:color="auto" w:fill="auto"/>
        <w:spacing w:before="0" w:after="180" w:line="240" w:lineRule="auto"/>
        <w:ind w:left="540" w:right="2440"/>
        <w:jc w:val="left"/>
        <w:rPr>
          <w:sz w:val="24"/>
          <w:szCs w:val="24"/>
        </w:rPr>
      </w:pPr>
      <w:r w:rsidRPr="0027042F">
        <w:rPr>
          <w:sz w:val="24"/>
          <w:szCs w:val="24"/>
        </w:rPr>
        <w:t xml:space="preserve">Главный редактор </w:t>
      </w:r>
      <w:r w:rsidRPr="0027042F">
        <w:rPr>
          <w:rStyle w:val="00F23832-F2C3-4D4A-8E2B-55D203983204"/>
          <w:sz w:val="24"/>
          <w:szCs w:val="24"/>
        </w:rPr>
        <w:t>А.</w:t>
      </w:r>
      <w:r w:rsidRPr="0027042F">
        <w:rPr>
          <w:rStyle w:val="291"/>
          <w:sz w:val="24"/>
          <w:szCs w:val="24"/>
        </w:rPr>
        <w:t xml:space="preserve"> В. Петров</w:t>
      </w:r>
    </w:p>
    <w:p w:rsidR="001A7AB9" w:rsidRPr="0027042F" w:rsidRDefault="007C14D1" w:rsidP="0027042F">
      <w:pPr>
        <w:pStyle w:val="290"/>
        <w:shd w:val="clear" w:color="auto" w:fill="auto"/>
        <w:spacing w:before="0" w:after="180" w:line="240" w:lineRule="auto"/>
        <w:ind w:left="540" w:right="2440"/>
        <w:jc w:val="left"/>
        <w:rPr>
          <w:sz w:val="24"/>
          <w:szCs w:val="24"/>
        </w:rPr>
      </w:pPr>
      <w:r w:rsidRPr="0027042F">
        <w:rPr>
          <w:sz w:val="24"/>
          <w:szCs w:val="24"/>
        </w:rPr>
        <w:t xml:space="preserve">Редактор </w:t>
      </w:r>
      <w:r w:rsidRPr="0027042F">
        <w:rPr>
          <w:rStyle w:val="00F23832-F2C3-4D4A-8E2B-55D203983204"/>
          <w:sz w:val="24"/>
          <w:szCs w:val="24"/>
        </w:rPr>
        <w:t>Л. С.</w:t>
      </w:r>
      <w:r w:rsidRPr="0027042F">
        <w:rPr>
          <w:rStyle w:val="291"/>
          <w:sz w:val="24"/>
          <w:szCs w:val="24"/>
        </w:rPr>
        <w:t xml:space="preserve"> </w:t>
      </w:r>
      <w:proofErr w:type="spellStart"/>
      <w:r w:rsidRPr="0027042F">
        <w:rPr>
          <w:rStyle w:val="291"/>
          <w:sz w:val="24"/>
          <w:szCs w:val="24"/>
        </w:rPr>
        <w:t>Кялюжная</w:t>
      </w:r>
      <w:proofErr w:type="spellEnd"/>
    </w:p>
    <w:p w:rsidR="001A7AB9" w:rsidRPr="0027042F" w:rsidRDefault="007C14D1" w:rsidP="0027042F">
      <w:pPr>
        <w:pStyle w:val="290"/>
        <w:shd w:val="clear" w:color="auto" w:fill="auto"/>
        <w:spacing w:before="0" w:after="180" w:line="240" w:lineRule="auto"/>
        <w:ind w:left="540" w:right="2440"/>
        <w:jc w:val="left"/>
        <w:rPr>
          <w:sz w:val="24"/>
          <w:szCs w:val="24"/>
        </w:rPr>
      </w:pPr>
      <w:r w:rsidRPr="0027042F">
        <w:rPr>
          <w:sz w:val="24"/>
          <w:szCs w:val="24"/>
        </w:rPr>
        <w:t xml:space="preserve">Художественный редактор </w:t>
      </w:r>
      <w:r w:rsidRPr="0027042F">
        <w:rPr>
          <w:rStyle w:val="00F23832-F2C3-4D4A-8E2B-55D203983204"/>
          <w:sz w:val="24"/>
          <w:szCs w:val="24"/>
        </w:rPr>
        <w:t>Е.</w:t>
      </w:r>
      <w:r w:rsidRPr="0027042F">
        <w:rPr>
          <w:rStyle w:val="291"/>
          <w:sz w:val="24"/>
          <w:szCs w:val="24"/>
        </w:rPr>
        <w:t xml:space="preserve"> В. Кошелева</w:t>
      </w:r>
    </w:p>
    <w:p w:rsidR="001A7AB9" w:rsidRPr="0027042F" w:rsidRDefault="007C14D1" w:rsidP="0027042F">
      <w:pPr>
        <w:pStyle w:val="290"/>
        <w:shd w:val="clear" w:color="auto" w:fill="auto"/>
        <w:spacing w:before="0" w:after="180" w:line="240" w:lineRule="auto"/>
        <w:ind w:left="540" w:right="2440"/>
        <w:jc w:val="left"/>
        <w:rPr>
          <w:sz w:val="24"/>
          <w:szCs w:val="24"/>
        </w:rPr>
      </w:pPr>
      <w:r w:rsidRPr="0027042F">
        <w:rPr>
          <w:sz w:val="24"/>
          <w:szCs w:val="24"/>
        </w:rPr>
        <w:t>Технический редактор</w:t>
      </w:r>
      <w:r w:rsidRPr="0027042F">
        <w:rPr>
          <w:rStyle w:val="291"/>
          <w:sz w:val="24"/>
          <w:szCs w:val="24"/>
        </w:rPr>
        <w:t xml:space="preserve"> </w:t>
      </w:r>
      <w:r w:rsidRPr="0027042F">
        <w:rPr>
          <w:rStyle w:val="291"/>
          <w:sz w:val="24"/>
          <w:szCs w:val="24"/>
          <w:lang w:val="en-US"/>
        </w:rPr>
        <w:t>H</w:t>
      </w:r>
      <w:r w:rsidRPr="0027042F">
        <w:rPr>
          <w:rStyle w:val="291"/>
          <w:sz w:val="24"/>
          <w:szCs w:val="24"/>
          <w:lang w:val="ru-RU"/>
        </w:rPr>
        <w:t xml:space="preserve">. </w:t>
      </w:r>
      <w:r w:rsidRPr="0027042F">
        <w:rPr>
          <w:rStyle w:val="291"/>
          <w:sz w:val="24"/>
          <w:szCs w:val="24"/>
        </w:rPr>
        <w:t>И. Михайлова</w:t>
      </w:r>
    </w:p>
    <w:p w:rsidR="001A7AB9" w:rsidRPr="0027042F" w:rsidRDefault="007C14D1" w:rsidP="0027042F">
      <w:pPr>
        <w:pStyle w:val="290"/>
        <w:shd w:val="clear" w:color="auto" w:fill="auto"/>
        <w:spacing w:before="0" w:after="135" w:line="240" w:lineRule="auto"/>
        <w:ind w:left="540" w:right="2440"/>
        <w:jc w:val="left"/>
        <w:rPr>
          <w:sz w:val="24"/>
          <w:szCs w:val="24"/>
        </w:rPr>
      </w:pPr>
      <w:r w:rsidRPr="0027042F">
        <w:rPr>
          <w:sz w:val="24"/>
          <w:szCs w:val="24"/>
        </w:rPr>
        <w:t xml:space="preserve">Корректоры </w:t>
      </w:r>
      <w:r w:rsidRPr="0027042F">
        <w:rPr>
          <w:rStyle w:val="00F23832-F2C3-4D4A-8E2B-55D203983204"/>
          <w:sz w:val="24"/>
          <w:szCs w:val="24"/>
        </w:rPr>
        <w:t>А. А.</w:t>
      </w:r>
      <w:r w:rsidRPr="0027042F">
        <w:rPr>
          <w:rStyle w:val="291"/>
          <w:sz w:val="24"/>
          <w:szCs w:val="24"/>
        </w:rPr>
        <w:t xml:space="preserve"> </w:t>
      </w:r>
      <w:proofErr w:type="spellStart"/>
      <w:r w:rsidRPr="0027042F">
        <w:rPr>
          <w:rStyle w:val="291"/>
          <w:sz w:val="24"/>
          <w:szCs w:val="24"/>
        </w:rPr>
        <w:t>Бологов</w:t>
      </w:r>
      <w:proofErr w:type="spellEnd"/>
      <w:r w:rsidRPr="0027042F">
        <w:rPr>
          <w:rStyle w:val="291"/>
          <w:sz w:val="24"/>
          <w:szCs w:val="24"/>
        </w:rPr>
        <w:t>,</w:t>
      </w:r>
      <w:r w:rsidRPr="0027042F">
        <w:rPr>
          <w:sz w:val="24"/>
          <w:szCs w:val="24"/>
        </w:rPr>
        <w:t xml:space="preserve"> </w:t>
      </w:r>
      <w:r w:rsidRPr="0027042F">
        <w:rPr>
          <w:rStyle w:val="00F23832-F2C3-4D4A-8E2B-55D203983204"/>
          <w:sz w:val="24"/>
          <w:szCs w:val="24"/>
        </w:rPr>
        <w:t>Л.</w:t>
      </w:r>
      <w:r w:rsidRPr="0027042F">
        <w:rPr>
          <w:rStyle w:val="291"/>
          <w:sz w:val="24"/>
          <w:szCs w:val="24"/>
        </w:rPr>
        <w:t xml:space="preserve"> В. Радченко</w:t>
      </w:r>
    </w:p>
    <w:p w:rsidR="001A7AB9" w:rsidRPr="0027042F" w:rsidRDefault="007C14D1" w:rsidP="0027042F">
      <w:pPr>
        <w:pStyle w:val="290"/>
        <w:shd w:val="clear" w:color="auto" w:fill="auto"/>
        <w:spacing w:before="0" w:after="75" w:line="240" w:lineRule="auto"/>
        <w:ind w:left="540"/>
        <w:jc w:val="left"/>
        <w:rPr>
          <w:sz w:val="24"/>
          <w:szCs w:val="24"/>
        </w:rPr>
      </w:pPr>
      <w:r w:rsidRPr="0027042F">
        <w:rPr>
          <w:sz w:val="24"/>
          <w:szCs w:val="24"/>
        </w:rPr>
        <w:t>Лицензия ЛР № 040224 от 02.06.97 г.</w:t>
      </w:r>
    </w:p>
    <w:p w:rsidR="001A7AB9" w:rsidRPr="0027042F" w:rsidRDefault="007C14D1" w:rsidP="0027042F">
      <w:pPr>
        <w:pStyle w:val="290"/>
        <w:shd w:val="clear" w:color="auto" w:fill="auto"/>
        <w:spacing w:before="0" w:after="120" w:line="240" w:lineRule="auto"/>
        <w:ind w:left="540" w:right="40"/>
        <w:rPr>
          <w:sz w:val="24"/>
          <w:szCs w:val="24"/>
        </w:rPr>
      </w:pPr>
      <w:r w:rsidRPr="0027042F">
        <w:rPr>
          <w:sz w:val="24"/>
          <w:szCs w:val="24"/>
        </w:rPr>
        <w:t>Сдано в набор 28.10.2004. Подписано в печать 19.07.2005. Формат 84x108/</w:t>
      </w:r>
      <w:r w:rsidRPr="0027042F">
        <w:rPr>
          <w:sz w:val="24"/>
          <w:szCs w:val="24"/>
          <w:vertAlign w:val="subscript"/>
        </w:rPr>
        <w:t>32</w:t>
      </w:r>
      <w:r w:rsidRPr="0027042F">
        <w:rPr>
          <w:sz w:val="24"/>
          <w:szCs w:val="24"/>
        </w:rPr>
        <w:t>.</w:t>
      </w:r>
    </w:p>
    <w:p w:rsidR="001A7AB9" w:rsidRPr="0027042F" w:rsidRDefault="007C14D1" w:rsidP="0027042F">
      <w:pPr>
        <w:pStyle w:val="290"/>
        <w:shd w:val="clear" w:color="auto" w:fill="auto"/>
        <w:spacing w:before="0" w:after="120" w:line="240" w:lineRule="auto"/>
        <w:ind w:left="540" w:right="40"/>
        <w:rPr>
          <w:sz w:val="24"/>
          <w:szCs w:val="24"/>
        </w:rPr>
      </w:pPr>
      <w:r w:rsidRPr="0027042F">
        <w:rPr>
          <w:sz w:val="24"/>
          <w:szCs w:val="24"/>
        </w:rPr>
        <w:t xml:space="preserve">Бумага офсетная № 1. Печать офсетная. Гарнитура «Таймс». </w:t>
      </w:r>
      <w:proofErr w:type="spellStart"/>
      <w:r w:rsidRPr="0027042F">
        <w:rPr>
          <w:sz w:val="24"/>
          <w:szCs w:val="24"/>
        </w:rPr>
        <w:t>Усл</w:t>
      </w:r>
      <w:proofErr w:type="gramStart"/>
      <w:r w:rsidRPr="0027042F">
        <w:rPr>
          <w:sz w:val="24"/>
          <w:szCs w:val="24"/>
        </w:rPr>
        <w:t>.-</w:t>
      </w:r>
      <w:proofErr w:type="gramEnd"/>
      <w:r w:rsidRPr="0027042F">
        <w:rPr>
          <w:sz w:val="24"/>
          <w:szCs w:val="24"/>
        </w:rPr>
        <w:t>печ</w:t>
      </w:r>
      <w:proofErr w:type="spellEnd"/>
      <w:r w:rsidRPr="0027042F">
        <w:rPr>
          <w:sz w:val="24"/>
          <w:szCs w:val="24"/>
        </w:rPr>
        <w:t xml:space="preserve">. л. 35,28 + 1,68 </w:t>
      </w:r>
      <w:proofErr w:type="spellStart"/>
      <w:r w:rsidRPr="0027042F">
        <w:rPr>
          <w:sz w:val="24"/>
          <w:szCs w:val="24"/>
        </w:rPr>
        <w:t>вкл</w:t>
      </w:r>
      <w:proofErr w:type="spellEnd"/>
      <w:r w:rsidRPr="0027042F">
        <w:rPr>
          <w:sz w:val="24"/>
          <w:szCs w:val="24"/>
        </w:rPr>
        <w:t>. Тираж 3000 экз. Заказ 44565.</w:t>
      </w:r>
    </w:p>
    <w:p w:rsidR="001A7AB9" w:rsidRPr="0027042F" w:rsidRDefault="007C14D1" w:rsidP="0027042F">
      <w:pPr>
        <w:pStyle w:val="290"/>
        <w:shd w:val="clear" w:color="auto" w:fill="auto"/>
        <w:spacing w:before="0" w:after="120" w:line="240" w:lineRule="auto"/>
        <w:ind w:left="540" w:right="40"/>
        <w:jc w:val="left"/>
        <w:rPr>
          <w:sz w:val="24"/>
          <w:szCs w:val="24"/>
          <w:lang w:val="en-US"/>
        </w:rPr>
      </w:pPr>
      <w:r w:rsidRPr="0027042F">
        <w:rPr>
          <w:sz w:val="24"/>
          <w:szCs w:val="24"/>
        </w:rPr>
        <w:t>Издательство АО</w:t>
      </w:r>
      <w:r w:rsidRPr="0027042F">
        <w:rPr>
          <w:sz w:val="24"/>
          <w:szCs w:val="24"/>
        </w:rPr>
        <w:t xml:space="preserve"> «Молодая гвардия». Адрес издательства: 127994 Москва, </w:t>
      </w:r>
      <w:proofErr w:type="spellStart"/>
      <w:r w:rsidRPr="0027042F">
        <w:rPr>
          <w:sz w:val="24"/>
          <w:szCs w:val="24"/>
        </w:rPr>
        <w:t>Сущевская</w:t>
      </w:r>
      <w:proofErr w:type="spellEnd"/>
      <w:r w:rsidRPr="0027042F">
        <w:rPr>
          <w:sz w:val="24"/>
          <w:szCs w:val="24"/>
        </w:rPr>
        <w:t xml:space="preserve"> ул., 21. </w:t>
      </w:r>
      <w:r w:rsidRPr="0027042F">
        <w:rPr>
          <w:sz w:val="24"/>
          <w:szCs w:val="24"/>
          <w:lang w:val="en-US"/>
        </w:rPr>
        <w:t xml:space="preserve">Internet: </w:t>
      </w:r>
      <w:hyperlink r:id="rId6" w:history="1">
        <w:r w:rsidRPr="0027042F">
          <w:rPr>
            <w:rStyle w:val="a3"/>
            <w:sz w:val="24"/>
            <w:szCs w:val="24"/>
            <w:lang w:val="en-US"/>
          </w:rPr>
          <w:t>http://mg.gvardiya.ru</w:t>
        </w:r>
      </w:hyperlink>
      <w:r w:rsidRPr="0027042F">
        <w:rPr>
          <w:sz w:val="24"/>
          <w:szCs w:val="24"/>
          <w:lang w:val="en-US"/>
        </w:rPr>
        <w:t xml:space="preserve">. E-mail: </w:t>
      </w:r>
      <w:hyperlink r:id="rId7" w:history="1">
        <w:r w:rsidRPr="0027042F">
          <w:rPr>
            <w:rStyle w:val="a3"/>
            <w:sz w:val="24"/>
            <w:szCs w:val="24"/>
            <w:lang w:val="en-US"/>
          </w:rPr>
          <w:t>dsel@pvardiva.ru</w:t>
        </w:r>
      </w:hyperlink>
    </w:p>
    <w:p w:rsidR="001A7AB9" w:rsidRDefault="007C14D1" w:rsidP="0027042F">
      <w:pPr>
        <w:pStyle w:val="290"/>
        <w:shd w:val="clear" w:color="auto" w:fill="auto"/>
        <w:spacing w:before="0" w:after="127" w:line="240" w:lineRule="auto"/>
        <w:ind w:left="540" w:right="40"/>
        <w:jc w:val="left"/>
        <w:rPr>
          <w:sz w:val="24"/>
          <w:szCs w:val="24"/>
          <w:lang w:val="ru-RU"/>
        </w:rPr>
      </w:pPr>
      <w:r w:rsidRPr="0027042F">
        <w:rPr>
          <w:sz w:val="24"/>
          <w:szCs w:val="24"/>
        </w:rPr>
        <w:t>Типография</w:t>
      </w:r>
      <w:r w:rsidRPr="0027042F">
        <w:rPr>
          <w:sz w:val="24"/>
          <w:szCs w:val="24"/>
          <w:lang w:val="en-US"/>
        </w:rPr>
        <w:t xml:space="preserve"> </w:t>
      </w:r>
      <w:r w:rsidRPr="0027042F">
        <w:rPr>
          <w:sz w:val="24"/>
          <w:szCs w:val="24"/>
        </w:rPr>
        <w:t>АО</w:t>
      </w:r>
      <w:r w:rsidRPr="0027042F">
        <w:rPr>
          <w:sz w:val="24"/>
          <w:szCs w:val="24"/>
          <w:lang w:val="en-US"/>
        </w:rPr>
        <w:t xml:space="preserve"> «</w:t>
      </w:r>
      <w:r w:rsidRPr="0027042F">
        <w:rPr>
          <w:sz w:val="24"/>
          <w:szCs w:val="24"/>
        </w:rPr>
        <w:t>Молодая</w:t>
      </w:r>
      <w:r w:rsidRPr="0027042F">
        <w:rPr>
          <w:sz w:val="24"/>
          <w:szCs w:val="24"/>
          <w:lang w:val="en-US"/>
        </w:rPr>
        <w:t xml:space="preserve"> </w:t>
      </w:r>
      <w:r w:rsidRPr="0027042F">
        <w:rPr>
          <w:sz w:val="24"/>
          <w:szCs w:val="24"/>
        </w:rPr>
        <w:t>гвардия</w:t>
      </w:r>
      <w:r w:rsidRPr="0027042F">
        <w:rPr>
          <w:sz w:val="24"/>
          <w:szCs w:val="24"/>
          <w:lang w:val="en-US"/>
        </w:rPr>
        <w:t xml:space="preserve">». </w:t>
      </w:r>
      <w:r w:rsidRPr="0027042F">
        <w:rPr>
          <w:sz w:val="24"/>
          <w:szCs w:val="24"/>
        </w:rPr>
        <w:t>Адрес типографии:</w:t>
      </w:r>
      <w:r w:rsidRPr="0027042F">
        <w:rPr>
          <w:sz w:val="24"/>
          <w:szCs w:val="24"/>
        </w:rPr>
        <w:t xml:space="preserve"> 127994 Москва, </w:t>
      </w:r>
      <w:proofErr w:type="spellStart"/>
      <w:r w:rsidRPr="0027042F">
        <w:rPr>
          <w:sz w:val="24"/>
          <w:szCs w:val="24"/>
        </w:rPr>
        <w:t>Сущевская</w:t>
      </w:r>
      <w:proofErr w:type="spellEnd"/>
      <w:r w:rsidRPr="0027042F">
        <w:rPr>
          <w:sz w:val="24"/>
          <w:szCs w:val="24"/>
        </w:rPr>
        <w:t xml:space="preserve"> ул., 21.</w:t>
      </w:r>
    </w:p>
    <w:p w:rsidR="0027042F" w:rsidRPr="0027042F" w:rsidRDefault="0027042F" w:rsidP="0027042F">
      <w:pPr>
        <w:tabs>
          <w:tab w:val="left" w:leader="dot" w:pos="5156"/>
          <w:tab w:val="right" w:pos="5656"/>
        </w:tabs>
        <w:spacing w:after="115"/>
        <w:ind w:left="20"/>
        <w:rPr>
          <w:b/>
          <w:sz w:val="32"/>
          <w:szCs w:val="32"/>
          <w:u w:val="single"/>
          <w:lang w:val="ru-RU"/>
        </w:rPr>
      </w:pPr>
      <w:r w:rsidRPr="0027042F">
        <w:rPr>
          <w:b/>
          <w:sz w:val="32"/>
          <w:szCs w:val="32"/>
          <w:u w:val="single"/>
          <w:lang w:val="ru-RU"/>
        </w:rPr>
        <w:t>Содержание.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spacing w:after="115"/>
        <w:ind w:left="20"/>
        <w:rPr>
          <w:sz w:val="28"/>
          <w:szCs w:val="28"/>
        </w:rPr>
      </w:pPr>
      <w:r w:rsidRPr="00B67B69">
        <w:rPr>
          <w:sz w:val="28"/>
          <w:szCs w:val="28"/>
        </w:rPr>
        <w:fldChar w:fldCharType="begin"/>
      </w:r>
      <w:r w:rsidRPr="00B67B69">
        <w:rPr>
          <w:sz w:val="28"/>
          <w:szCs w:val="28"/>
        </w:rPr>
        <w:instrText xml:space="preserve"> TOC \o "1-3" \h \z </w:instrText>
      </w:r>
      <w:r w:rsidRPr="00B67B69">
        <w:rPr>
          <w:sz w:val="28"/>
          <w:szCs w:val="28"/>
        </w:rPr>
        <w:fldChar w:fldCharType="separate"/>
      </w:r>
      <w:r w:rsidRPr="00B67B69">
        <w:rPr>
          <w:rStyle w:val="a7"/>
          <w:sz w:val="28"/>
          <w:szCs w:val="28"/>
        </w:rPr>
        <w:t>Поэзия конца империи.</w:t>
      </w:r>
      <w:r w:rsidRPr="00B67B69">
        <w:rPr>
          <w:rStyle w:val="8pt"/>
          <w:sz w:val="28"/>
          <w:szCs w:val="28"/>
        </w:rPr>
        <w:t xml:space="preserve"> Предисловие автора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5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Отверженный поэт: Николай Тряпкин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17</w:t>
      </w:r>
    </w:p>
    <w:p w:rsidR="0027042F" w:rsidRPr="00B67B69" w:rsidRDefault="0027042F" w:rsidP="0027042F">
      <w:pPr>
        <w:tabs>
          <w:tab w:val="left" w:leader="dot" w:pos="516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Лирический жест Владимира Соколова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45</w:t>
      </w:r>
    </w:p>
    <w:p w:rsidR="0027042F" w:rsidRPr="00B67B69" w:rsidRDefault="0027042F" w:rsidP="0027042F">
      <w:pPr>
        <w:tabs>
          <w:tab w:val="left" w:leader="dot" w:pos="3740"/>
          <w:tab w:val="left" w:leader="dot" w:pos="3831"/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Опаленный взгляд Алексея </w:t>
      </w:r>
      <w:proofErr w:type="spellStart"/>
      <w:r w:rsidRPr="00B67B69">
        <w:rPr>
          <w:rStyle w:val="a7"/>
          <w:sz w:val="28"/>
          <w:szCs w:val="28"/>
        </w:rPr>
        <w:t>Прасолова</w:t>
      </w:r>
      <w:proofErr w:type="spellEnd"/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75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Покаяние </w:t>
      </w:r>
      <w:proofErr w:type="gramStart"/>
      <w:r w:rsidRPr="00B67B69">
        <w:rPr>
          <w:rStyle w:val="a7"/>
          <w:sz w:val="28"/>
          <w:szCs w:val="28"/>
        </w:rPr>
        <w:t>грешного</w:t>
      </w:r>
      <w:proofErr w:type="gramEnd"/>
      <w:r w:rsidRPr="00B67B69">
        <w:rPr>
          <w:rStyle w:val="a7"/>
          <w:sz w:val="28"/>
          <w:szCs w:val="28"/>
        </w:rPr>
        <w:t xml:space="preserve"> </w:t>
      </w:r>
      <w:proofErr w:type="spellStart"/>
      <w:r w:rsidRPr="00B67B69">
        <w:rPr>
          <w:rStyle w:val="a7"/>
          <w:sz w:val="28"/>
          <w:szCs w:val="28"/>
        </w:rPr>
        <w:t>Глебушки</w:t>
      </w:r>
      <w:proofErr w:type="spellEnd"/>
      <w:r w:rsidRPr="00B67B69">
        <w:rPr>
          <w:rStyle w:val="a7"/>
          <w:sz w:val="28"/>
          <w:szCs w:val="28"/>
        </w:rPr>
        <w:t>: Глеб Горбовский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99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lastRenderedPageBreak/>
        <w:t xml:space="preserve">Победитель огня: Станислав </w:t>
      </w:r>
      <w:proofErr w:type="spellStart"/>
      <w:r w:rsidRPr="00B67B69">
        <w:rPr>
          <w:rStyle w:val="a7"/>
          <w:sz w:val="28"/>
          <w:szCs w:val="28"/>
        </w:rPr>
        <w:t>Куняев</w:t>
      </w:r>
      <w:proofErr w:type="spellEnd"/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133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Русская душа, зацепившаяся за корягу: Анатолий </w:t>
      </w:r>
      <w:proofErr w:type="spellStart"/>
      <w:r w:rsidRPr="00B67B69">
        <w:rPr>
          <w:rStyle w:val="a7"/>
          <w:sz w:val="28"/>
          <w:szCs w:val="28"/>
        </w:rPr>
        <w:t>Передреев</w:t>
      </w:r>
      <w:proofErr w:type="spellEnd"/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151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Неожиданное чудо Рубцова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167</w:t>
      </w:r>
    </w:p>
    <w:p w:rsidR="0027042F" w:rsidRPr="00B67B69" w:rsidRDefault="0027042F" w:rsidP="0027042F">
      <w:pPr>
        <w:tabs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Дарящий улыбку посреди больной </w:t>
      </w:r>
      <w:proofErr w:type="spellStart"/>
      <w:r w:rsidRPr="00B67B69">
        <w:rPr>
          <w:rStyle w:val="a7"/>
          <w:sz w:val="28"/>
          <w:szCs w:val="28"/>
        </w:rPr>
        <w:t>Имперьи</w:t>
      </w:r>
      <w:proofErr w:type="spellEnd"/>
      <w:r w:rsidRPr="00B67B69">
        <w:rPr>
          <w:rStyle w:val="a7"/>
          <w:sz w:val="28"/>
          <w:szCs w:val="28"/>
        </w:rPr>
        <w:t xml:space="preserve">: Тимур </w:t>
      </w:r>
      <w:proofErr w:type="spellStart"/>
      <w:r w:rsidRPr="00B67B69">
        <w:rPr>
          <w:rStyle w:val="a7"/>
          <w:sz w:val="28"/>
          <w:szCs w:val="28"/>
        </w:rPr>
        <w:t>Зульфикаров</w:t>
      </w:r>
      <w:proofErr w:type="spellEnd"/>
      <w:r w:rsidRPr="00B67B69">
        <w:rPr>
          <w:rStyle w:val="a7"/>
          <w:sz w:val="28"/>
          <w:szCs w:val="28"/>
        </w:rPr>
        <w:t xml:space="preserve"> ..</w:t>
      </w:r>
      <w:r w:rsidRPr="00B67B69">
        <w:rPr>
          <w:rStyle w:val="a7"/>
          <w:sz w:val="28"/>
          <w:szCs w:val="28"/>
        </w:rPr>
        <w:tab/>
        <w:t>187</w:t>
      </w:r>
    </w:p>
    <w:p w:rsidR="0027042F" w:rsidRPr="00B67B69" w:rsidRDefault="0027042F" w:rsidP="0027042F">
      <w:pPr>
        <w:tabs>
          <w:tab w:val="left" w:leader="dot" w:pos="516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Ахмадулина в возрасте Ахматовой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207</w:t>
      </w:r>
    </w:p>
    <w:p w:rsidR="0027042F" w:rsidRPr="00B67B69" w:rsidRDefault="0027042F" w:rsidP="0027042F">
      <w:pPr>
        <w:tabs>
          <w:tab w:val="left" w:leader="dot" w:pos="516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Чужая на любом пиру: Юнна </w:t>
      </w:r>
      <w:proofErr w:type="spellStart"/>
      <w:r w:rsidRPr="00B67B69">
        <w:rPr>
          <w:rStyle w:val="a7"/>
          <w:sz w:val="28"/>
          <w:szCs w:val="28"/>
        </w:rPr>
        <w:t>Мориц</w:t>
      </w:r>
      <w:proofErr w:type="spellEnd"/>
      <w:r w:rsidRPr="00B67B69">
        <w:rPr>
          <w:rStyle w:val="a7"/>
          <w:sz w:val="28"/>
          <w:szCs w:val="28"/>
        </w:rPr>
        <w:t xml:space="preserve">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225</w:t>
      </w:r>
    </w:p>
    <w:p w:rsidR="0027042F" w:rsidRPr="00B67B69" w:rsidRDefault="0027042F" w:rsidP="0027042F">
      <w:pPr>
        <w:tabs>
          <w:tab w:val="left" w:leader="dot" w:pos="516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Алая любовь Ольги Фокиной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251</w:t>
      </w:r>
    </w:p>
    <w:p w:rsidR="0027042F" w:rsidRPr="00B67B69" w:rsidRDefault="0027042F" w:rsidP="0027042F">
      <w:pPr>
        <w:tabs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Праздник глазами остриженного подростка: Геннадий </w:t>
      </w:r>
      <w:proofErr w:type="spellStart"/>
      <w:r w:rsidRPr="00B67B69">
        <w:rPr>
          <w:rStyle w:val="a7"/>
          <w:sz w:val="28"/>
          <w:szCs w:val="28"/>
        </w:rPr>
        <w:t>Шпаликов</w:t>
      </w:r>
      <w:proofErr w:type="spellEnd"/>
      <w:r w:rsidRPr="00B67B69">
        <w:rPr>
          <w:rStyle w:val="a7"/>
          <w:sz w:val="28"/>
          <w:szCs w:val="28"/>
        </w:rPr>
        <w:t xml:space="preserve"> ..</w:t>
      </w:r>
      <w:r w:rsidRPr="00B67B69">
        <w:rPr>
          <w:rStyle w:val="a7"/>
          <w:sz w:val="28"/>
          <w:szCs w:val="28"/>
        </w:rPr>
        <w:tab/>
        <w:t>277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Споры о Высоцком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306</w:t>
      </w:r>
    </w:p>
    <w:p w:rsidR="0027042F" w:rsidRPr="00B67B69" w:rsidRDefault="0027042F" w:rsidP="0027042F">
      <w:pPr>
        <w:tabs>
          <w:tab w:val="left" w:leader="dot" w:pos="5163"/>
          <w:tab w:val="right" w:pos="5666"/>
        </w:tabs>
        <w:ind w:left="320"/>
        <w:rPr>
          <w:sz w:val="28"/>
          <w:szCs w:val="28"/>
        </w:rPr>
      </w:pPr>
      <w:r w:rsidRPr="00B67B69">
        <w:rPr>
          <w:rStyle w:val="285pt"/>
          <w:sz w:val="28"/>
          <w:szCs w:val="28"/>
        </w:rPr>
        <w:t>«Он был поэт...»</w:t>
      </w:r>
      <w:r w:rsidRPr="00B67B69">
        <w:rPr>
          <w:rStyle w:val="21"/>
          <w:sz w:val="28"/>
          <w:szCs w:val="28"/>
        </w:rPr>
        <w:t xml:space="preserve"> Беседа с Валерием </w:t>
      </w:r>
      <w:proofErr w:type="spellStart"/>
      <w:r w:rsidRPr="00B67B69">
        <w:rPr>
          <w:rStyle w:val="21"/>
          <w:sz w:val="28"/>
          <w:szCs w:val="28"/>
        </w:rPr>
        <w:t>Золотухиным</w:t>
      </w:r>
      <w:proofErr w:type="spellEnd"/>
      <w:r w:rsidRPr="00B67B69">
        <w:rPr>
          <w:rStyle w:val="285pt"/>
          <w:sz w:val="28"/>
          <w:szCs w:val="28"/>
        </w:rPr>
        <w:tab/>
      </w:r>
      <w:r w:rsidRPr="00B67B69">
        <w:rPr>
          <w:rStyle w:val="285pt"/>
          <w:sz w:val="28"/>
          <w:szCs w:val="28"/>
        </w:rPr>
        <w:tab/>
        <w:t>307</w:t>
      </w:r>
    </w:p>
    <w:p w:rsidR="0027042F" w:rsidRPr="00B67B69" w:rsidRDefault="0027042F" w:rsidP="0027042F">
      <w:pPr>
        <w:tabs>
          <w:tab w:val="left" w:leader="dot" w:pos="5168"/>
          <w:tab w:val="right" w:pos="5666"/>
        </w:tabs>
        <w:ind w:left="3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Высоцкому мешали демоны.</w:t>
      </w:r>
      <w:r w:rsidRPr="00B67B69">
        <w:rPr>
          <w:rStyle w:val="8pt"/>
          <w:sz w:val="28"/>
          <w:szCs w:val="28"/>
        </w:rPr>
        <w:t xml:space="preserve"> Беседа с Сергеем </w:t>
      </w:r>
      <w:proofErr w:type="spellStart"/>
      <w:r w:rsidRPr="00B67B69">
        <w:rPr>
          <w:rStyle w:val="8pt"/>
          <w:sz w:val="28"/>
          <w:szCs w:val="28"/>
        </w:rPr>
        <w:t>Бочаровым</w:t>
      </w:r>
      <w:proofErr w:type="spellEnd"/>
      <w:r w:rsidRPr="00B67B69">
        <w:rPr>
          <w:rStyle w:val="a7"/>
          <w:sz w:val="28"/>
          <w:szCs w:val="28"/>
        </w:rPr>
        <w:t xml:space="preserve">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323</w:t>
      </w:r>
    </w:p>
    <w:p w:rsidR="0027042F" w:rsidRPr="00B67B69" w:rsidRDefault="0027042F" w:rsidP="0027042F">
      <w:pPr>
        <w:tabs>
          <w:tab w:val="left" w:leader="dot" w:pos="5163"/>
          <w:tab w:val="right" w:pos="5666"/>
        </w:tabs>
        <w:ind w:left="320"/>
        <w:rPr>
          <w:sz w:val="28"/>
          <w:szCs w:val="28"/>
        </w:rPr>
      </w:pPr>
      <w:r w:rsidRPr="00B67B69">
        <w:rPr>
          <w:rStyle w:val="285pt"/>
          <w:sz w:val="28"/>
          <w:szCs w:val="28"/>
        </w:rPr>
        <w:t>«Это — русский талант».</w:t>
      </w:r>
      <w:r w:rsidRPr="00B67B69">
        <w:rPr>
          <w:rStyle w:val="21"/>
          <w:sz w:val="28"/>
          <w:szCs w:val="28"/>
        </w:rPr>
        <w:t xml:space="preserve"> Беседа с Вячеславом Клыковым</w:t>
      </w:r>
      <w:r w:rsidRPr="00B67B69">
        <w:rPr>
          <w:rStyle w:val="285pt"/>
          <w:sz w:val="28"/>
          <w:szCs w:val="28"/>
        </w:rPr>
        <w:tab/>
      </w:r>
      <w:r w:rsidRPr="00B67B69">
        <w:rPr>
          <w:rStyle w:val="285pt"/>
          <w:sz w:val="28"/>
          <w:szCs w:val="28"/>
        </w:rPr>
        <w:tab/>
        <w:t>332</w:t>
      </w:r>
    </w:p>
    <w:p w:rsidR="0027042F" w:rsidRPr="00B67B69" w:rsidRDefault="0027042F" w:rsidP="0027042F">
      <w:pPr>
        <w:tabs>
          <w:tab w:val="left" w:leader="dot" w:pos="5163"/>
          <w:tab w:val="right" w:pos="5666"/>
        </w:tabs>
        <w:ind w:left="320"/>
        <w:rPr>
          <w:sz w:val="28"/>
          <w:szCs w:val="28"/>
        </w:rPr>
      </w:pPr>
      <w:r w:rsidRPr="00B67B69">
        <w:rPr>
          <w:rStyle w:val="285pt"/>
          <w:sz w:val="28"/>
          <w:szCs w:val="28"/>
        </w:rPr>
        <w:t>«Дитя безвременья».</w:t>
      </w:r>
      <w:r w:rsidRPr="00B67B69">
        <w:rPr>
          <w:rStyle w:val="21"/>
          <w:sz w:val="28"/>
          <w:szCs w:val="28"/>
        </w:rPr>
        <w:t xml:space="preserve"> Беседа со Станиславом </w:t>
      </w:r>
      <w:proofErr w:type="spellStart"/>
      <w:r w:rsidRPr="00B67B69">
        <w:rPr>
          <w:rStyle w:val="21"/>
          <w:sz w:val="28"/>
          <w:szCs w:val="28"/>
        </w:rPr>
        <w:t>Куняевым</w:t>
      </w:r>
      <w:proofErr w:type="spellEnd"/>
      <w:r w:rsidRPr="00B67B69">
        <w:rPr>
          <w:rStyle w:val="285pt"/>
          <w:sz w:val="28"/>
          <w:szCs w:val="28"/>
        </w:rPr>
        <w:tab/>
      </w:r>
      <w:r w:rsidRPr="00B67B69">
        <w:rPr>
          <w:rStyle w:val="285pt"/>
          <w:sz w:val="28"/>
          <w:szCs w:val="28"/>
        </w:rPr>
        <w:tab/>
        <w:t>345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Поединок со смертью: Владимир Высоцкий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363</w:t>
      </w:r>
    </w:p>
    <w:p w:rsidR="0027042F" w:rsidRPr="00B67B69" w:rsidRDefault="0027042F" w:rsidP="0027042F">
      <w:pPr>
        <w:tabs>
          <w:tab w:val="left" w:leader="dot" w:pos="5151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Плач </w:t>
      </w:r>
      <w:proofErr w:type="gramStart"/>
      <w:r w:rsidRPr="00B67B69">
        <w:rPr>
          <w:rStyle w:val="a7"/>
          <w:sz w:val="28"/>
          <w:szCs w:val="28"/>
        </w:rPr>
        <w:t>проходящего</w:t>
      </w:r>
      <w:proofErr w:type="gramEnd"/>
      <w:r w:rsidRPr="00B67B69">
        <w:rPr>
          <w:rStyle w:val="a7"/>
          <w:sz w:val="28"/>
          <w:szCs w:val="28"/>
        </w:rPr>
        <w:t xml:space="preserve"> мимо Родины: Олег Чухонцев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395</w:t>
      </w:r>
    </w:p>
    <w:p w:rsidR="0027042F" w:rsidRPr="00B67B69" w:rsidRDefault="0027042F" w:rsidP="0027042F">
      <w:pPr>
        <w:tabs>
          <w:tab w:val="left" w:leader="dot" w:pos="516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Жизнь с открытым сердцем: Борис Примеров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415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Одинокое блуждание по земле: Игорь Шкляревский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437</w:t>
      </w:r>
    </w:p>
    <w:p w:rsidR="0027042F" w:rsidRPr="00B67B69" w:rsidRDefault="0027042F" w:rsidP="0027042F">
      <w:pPr>
        <w:tabs>
          <w:tab w:val="left" w:leader="dot" w:pos="515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Поэзия последнего срока...: Татьяна Глушкова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457</w:t>
      </w:r>
    </w:p>
    <w:p w:rsidR="0027042F" w:rsidRPr="00B67B69" w:rsidRDefault="0027042F" w:rsidP="0027042F">
      <w:pPr>
        <w:tabs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Взбунтовавшийся пасынок русской культуры: Иосиф Бродский ...</w:t>
      </w:r>
      <w:r w:rsidRPr="00B67B69">
        <w:rPr>
          <w:rStyle w:val="a7"/>
          <w:sz w:val="28"/>
          <w:szCs w:val="28"/>
        </w:rPr>
        <w:tab/>
        <w:t>482</w:t>
      </w:r>
    </w:p>
    <w:p w:rsidR="0027042F" w:rsidRPr="00B67B69" w:rsidRDefault="0027042F" w:rsidP="0027042F">
      <w:pPr>
        <w:tabs>
          <w:tab w:val="left" w:leader="dot" w:pos="5151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Последний олимпиец: Юрий Кузнецов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555</w:t>
      </w:r>
    </w:p>
    <w:p w:rsidR="0027042F" w:rsidRPr="00B67B69" w:rsidRDefault="0027042F" w:rsidP="0027042F">
      <w:pPr>
        <w:tabs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Униженный эстет как герой народного бунта: Эдуард Лимонов ....</w:t>
      </w:r>
      <w:r w:rsidRPr="00B67B69">
        <w:rPr>
          <w:rStyle w:val="a7"/>
          <w:sz w:val="28"/>
          <w:szCs w:val="28"/>
        </w:rPr>
        <w:tab/>
        <w:t>573</w:t>
      </w:r>
    </w:p>
    <w:p w:rsidR="0027042F" w:rsidRPr="00B67B69" w:rsidRDefault="0027042F" w:rsidP="0027042F">
      <w:pPr>
        <w:tabs>
          <w:tab w:val="left" w:leader="dot" w:pos="5166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Леонид Губанов в рубище великих слов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596</w:t>
      </w:r>
    </w:p>
    <w:p w:rsidR="0027042F" w:rsidRPr="00B67B69" w:rsidRDefault="0027042F" w:rsidP="0027042F">
      <w:pPr>
        <w:tabs>
          <w:tab w:val="left" w:leader="dot" w:pos="5151"/>
          <w:tab w:val="right" w:pos="5656"/>
        </w:tabs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 xml:space="preserve">Бунтарь с имперскими эполетами: Игорь Тальков </w:t>
      </w:r>
      <w:r w:rsidRPr="00B67B69">
        <w:rPr>
          <w:rStyle w:val="a7"/>
          <w:sz w:val="28"/>
          <w:szCs w:val="28"/>
        </w:rPr>
        <w:tab/>
      </w:r>
      <w:r w:rsidRPr="00B67B69">
        <w:rPr>
          <w:rStyle w:val="a7"/>
          <w:sz w:val="28"/>
          <w:szCs w:val="28"/>
        </w:rPr>
        <w:tab/>
        <w:t>618</w:t>
      </w:r>
    </w:p>
    <w:p w:rsidR="0027042F" w:rsidRPr="00B67B69" w:rsidRDefault="0027042F" w:rsidP="0027042F">
      <w:pPr>
        <w:tabs>
          <w:tab w:val="right" w:leader="dot" w:pos="5656"/>
        </w:tabs>
        <w:spacing w:after="205"/>
        <w:ind w:left="20"/>
        <w:rPr>
          <w:sz w:val="28"/>
          <w:szCs w:val="28"/>
        </w:rPr>
      </w:pPr>
      <w:r w:rsidRPr="00B67B69">
        <w:rPr>
          <w:rStyle w:val="a7"/>
          <w:sz w:val="28"/>
          <w:szCs w:val="28"/>
        </w:rPr>
        <w:t>Поэтическая интонация смерти: Борис Рыжий</w:t>
      </w:r>
      <w:r w:rsidRPr="00B67B69">
        <w:rPr>
          <w:rStyle w:val="a7"/>
          <w:sz w:val="28"/>
          <w:szCs w:val="28"/>
        </w:rPr>
        <w:tab/>
        <w:t xml:space="preserve"> 631</w:t>
      </w:r>
    </w:p>
    <w:p w:rsidR="0027042F" w:rsidRPr="0027042F" w:rsidRDefault="0027042F" w:rsidP="0027042F">
      <w:pPr>
        <w:pStyle w:val="290"/>
        <w:shd w:val="clear" w:color="auto" w:fill="auto"/>
        <w:spacing w:before="0" w:after="127" w:line="240" w:lineRule="auto"/>
        <w:ind w:left="540" w:right="40"/>
        <w:jc w:val="left"/>
        <w:rPr>
          <w:sz w:val="24"/>
          <w:szCs w:val="24"/>
          <w:lang w:val="ru-RU"/>
        </w:rPr>
      </w:pPr>
      <w:r w:rsidRPr="00B67B69">
        <w:rPr>
          <w:rStyle w:val="a7"/>
          <w:sz w:val="28"/>
          <w:szCs w:val="28"/>
        </w:rPr>
        <w:t>Комментарии</w:t>
      </w:r>
      <w:r w:rsidRPr="00B67B69">
        <w:rPr>
          <w:rStyle w:val="a7"/>
          <w:sz w:val="28"/>
          <w:szCs w:val="28"/>
        </w:rPr>
        <w:tab/>
        <w:t xml:space="preserve"> 646</w:t>
      </w:r>
      <w:r w:rsidRPr="00B67B69">
        <w:rPr>
          <w:sz w:val="28"/>
          <w:szCs w:val="28"/>
        </w:rPr>
        <w:fldChar w:fldCharType="end"/>
      </w:r>
    </w:p>
    <w:sectPr w:rsidR="0027042F" w:rsidRPr="0027042F" w:rsidSect="0027042F">
      <w:type w:val="continuous"/>
      <w:pgSz w:w="11907" w:h="16839" w:code="9"/>
      <w:pgMar w:top="1120" w:right="992" w:bottom="123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4D1" w:rsidRDefault="007C14D1" w:rsidP="001A7AB9">
      <w:r>
        <w:separator/>
      </w:r>
    </w:p>
  </w:endnote>
  <w:endnote w:type="continuationSeparator" w:id="0">
    <w:p w:rsidR="007C14D1" w:rsidRDefault="007C14D1" w:rsidP="001A7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4D1" w:rsidRDefault="007C14D1">
      <w:r>
        <w:separator/>
      </w:r>
    </w:p>
  </w:footnote>
  <w:footnote w:type="continuationSeparator" w:id="0">
    <w:p w:rsidR="007C14D1" w:rsidRDefault="007C14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1A7AB9"/>
    <w:rsid w:val="001A7AB9"/>
    <w:rsid w:val="0027042F"/>
    <w:rsid w:val="007C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7AB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A7AB9"/>
    <w:rPr>
      <w:color w:val="0066CC"/>
      <w:u w:val="single"/>
    </w:rPr>
  </w:style>
  <w:style w:type="character" w:customStyle="1" w:styleId="16">
    <w:name w:val="Заголовок №1 (6)_"/>
    <w:basedOn w:val="a0"/>
    <w:link w:val="160"/>
    <w:rsid w:val="001A7AB9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60pt">
    <w:name w:val="Заголовок №1 (6) + Интервал 0 pt"/>
    <w:basedOn w:val="16"/>
    <w:rsid w:val="001A7AB9"/>
    <w:rPr>
      <w:spacing w:val="-10"/>
    </w:rPr>
  </w:style>
  <w:style w:type="character" w:customStyle="1" w:styleId="a4">
    <w:name w:val="Основной текст_"/>
    <w:basedOn w:val="a0"/>
    <w:link w:val="2"/>
    <w:rsid w:val="001A7AB9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Основной текст1"/>
    <w:basedOn w:val="a4"/>
    <w:rsid w:val="001A7AB9"/>
    <w:rPr>
      <w:spacing w:val="0"/>
    </w:rPr>
  </w:style>
  <w:style w:type="character" w:customStyle="1" w:styleId="28">
    <w:name w:val="Основной текст (28)_"/>
    <w:basedOn w:val="a0"/>
    <w:link w:val="280"/>
    <w:rsid w:val="001A7AB9"/>
    <w:rPr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9">
    <w:name w:val="Основной текст (29)_"/>
    <w:basedOn w:val="a0"/>
    <w:link w:val="290"/>
    <w:rsid w:val="001A7AB9"/>
    <w:rPr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4">
    <w:name w:val="Основной текст (4)_"/>
    <w:basedOn w:val="a0"/>
    <w:link w:val="40"/>
    <w:rsid w:val="001A7AB9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1">
    <w:name w:val="Основной текст (4)"/>
    <w:basedOn w:val="4"/>
    <w:rsid w:val="001A7AB9"/>
    <w:rPr>
      <w:spacing w:val="0"/>
    </w:rPr>
  </w:style>
  <w:style w:type="character" w:customStyle="1" w:styleId="41pt">
    <w:name w:val="Основной текст (4) + Интервал 1 pt"/>
    <w:basedOn w:val="4"/>
    <w:rsid w:val="001A7AB9"/>
    <w:rPr>
      <w:spacing w:val="20"/>
    </w:rPr>
  </w:style>
  <w:style w:type="character" w:customStyle="1" w:styleId="00F23832-F2C3-4D4A-8E2B-55D203983204">
    <w:name w:val="{00F23832-F2C3-4D4A-8E2B-55D203983204}"/>
    <w:basedOn w:val="29"/>
    <w:rsid w:val="001A7AB9"/>
    <w:rPr>
      <w:b/>
      <w:bCs/>
    </w:rPr>
  </w:style>
  <w:style w:type="character" w:customStyle="1" w:styleId="291">
    <w:name w:val="Основной текст (29) + Полужирный"/>
    <w:basedOn w:val="29"/>
    <w:rsid w:val="001A7AB9"/>
    <w:rPr>
      <w:b/>
      <w:bCs/>
      <w:spacing w:val="0"/>
    </w:rPr>
  </w:style>
  <w:style w:type="character" w:customStyle="1" w:styleId="292">
    <w:name w:val="Основной текст (29)"/>
    <w:basedOn w:val="29"/>
    <w:rsid w:val="001A7AB9"/>
    <w:rPr>
      <w:u w:val="single"/>
      <w:lang w:val="en-US"/>
    </w:rPr>
  </w:style>
  <w:style w:type="paragraph" w:customStyle="1" w:styleId="160">
    <w:name w:val="Заголовок №1 (6)"/>
    <w:basedOn w:val="a"/>
    <w:link w:val="16"/>
    <w:rsid w:val="001A7AB9"/>
    <w:pPr>
      <w:shd w:val="clear" w:color="auto" w:fill="FFFFFF"/>
      <w:spacing w:line="221" w:lineRule="exact"/>
      <w:outlineLvl w:val="0"/>
    </w:pPr>
    <w:rPr>
      <w:b/>
      <w:bCs/>
      <w:sz w:val="22"/>
      <w:szCs w:val="22"/>
    </w:rPr>
  </w:style>
  <w:style w:type="paragraph" w:customStyle="1" w:styleId="2">
    <w:name w:val="Основной текст2"/>
    <w:basedOn w:val="a"/>
    <w:link w:val="a4"/>
    <w:rsid w:val="001A7AB9"/>
    <w:pPr>
      <w:shd w:val="clear" w:color="auto" w:fill="FFFFFF"/>
      <w:spacing w:before="360" w:after="180" w:line="247" w:lineRule="exact"/>
    </w:pPr>
    <w:rPr>
      <w:sz w:val="23"/>
      <w:szCs w:val="23"/>
    </w:rPr>
  </w:style>
  <w:style w:type="paragraph" w:customStyle="1" w:styleId="280">
    <w:name w:val="Основной текст (28)"/>
    <w:basedOn w:val="a"/>
    <w:link w:val="28"/>
    <w:rsid w:val="001A7AB9"/>
    <w:pPr>
      <w:shd w:val="clear" w:color="auto" w:fill="FFFFFF"/>
      <w:spacing w:after="120" w:line="0" w:lineRule="atLeast"/>
      <w:jc w:val="both"/>
    </w:pPr>
    <w:rPr>
      <w:b/>
      <w:bCs/>
      <w:sz w:val="15"/>
      <w:szCs w:val="15"/>
    </w:rPr>
  </w:style>
  <w:style w:type="paragraph" w:customStyle="1" w:styleId="290">
    <w:name w:val="Основной текст (29)"/>
    <w:basedOn w:val="a"/>
    <w:link w:val="29"/>
    <w:rsid w:val="001A7AB9"/>
    <w:pPr>
      <w:shd w:val="clear" w:color="auto" w:fill="FFFFFF"/>
      <w:spacing w:before="120" w:after="360" w:line="158" w:lineRule="exact"/>
      <w:jc w:val="both"/>
    </w:pPr>
    <w:rPr>
      <w:sz w:val="14"/>
      <w:szCs w:val="14"/>
    </w:rPr>
  </w:style>
  <w:style w:type="paragraph" w:customStyle="1" w:styleId="40">
    <w:name w:val="Основной текст (4)"/>
    <w:basedOn w:val="a"/>
    <w:link w:val="4"/>
    <w:rsid w:val="001A7AB9"/>
    <w:pPr>
      <w:shd w:val="clear" w:color="auto" w:fill="FFFFFF"/>
      <w:spacing w:before="60" w:after="300" w:line="178" w:lineRule="exact"/>
    </w:pPr>
    <w:rPr>
      <w:sz w:val="17"/>
      <w:szCs w:val="17"/>
    </w:rPr>
  </w:style>
  <w:style w:type="paragraph" w:styleId="a5">
    <w:name w:val="No Spacing"/>
    <w:uiPriority w:val="1"/>
    <w:qFormat/>
    <w:rsid w:val="0027042F"/>
    <w:rPr>
      <w:color w:val="000000"/>
    </w:rPr>
  </w:style>
  <w:style w:type="character" w:customStyle="1" w:styleId="a6">
    <w:name w:val="Оглавление_"/>
    <w:basedOn w:val="a0"/>
    <w:rsid w:val="0027042F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7">
    <w:name w:val="Оглавление"/>
    <w:basedOn w:val="a6"/>
    <w:rsid w:val="0027042F"/>
  </w:style>
  <w:style w:type="character" w:customStyle="1" w:styleId="8pt">
    <w:name w:val="Оглавление + 8 pt;Курсив"/>
    <w:basedOn w:val="a6"/>
    <w:rsid w:val="0027042F"/>
    <w:rPr>
      <w:i/>
      <w:iCs/>
      <w:sz w:val="16"/>
      <w:szCs w:val="16"/>
    </w:rPr>
  </w:style>
  <w:style w:type="character" w:customStyle="1" w:styleId="20">
    <w:name w:val="Оглавление (2)_"/>
    <w:basedOn w:val="a0"/>
    <w:rsid w:val="0027042F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85pt">
    <w:name w:val="Оглавление (2) + 8;5 pt;Не курсив"/>
    <w:basedOn w:val="20"/>
    <w:rsid w:val="0027042F"/>
    <w:rPr>
      <w:i/>
      <w:iCs/>
      <w:sz w:val="17"/>
      <w:szCs w:val="17"/>
    </w:rPr>
  </w:style>
  <w:style w:type="character" w:customStyle="1" w:styleId="21">
    <w:name w:val="Оглавление (2)"/>
    <w:basedOn w:val="20"/>
    <w:rsid w:val="0027042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sel@pvardiv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g.gvardiy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2012-07-23T15:29:00Z</dcterms:created>
  <dcterms:modified xsi:type="dcterms:W3CDTF">2012-07-23T15:36:00Z</dcterms:modified>
</cp:coreProperties>
</file>